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AF17" w14:textId="2E0556B4" w:rsidR="004F3238" w:rsidRDefault="00F926A3" w:rsidP="006910C0">
      <w:pPr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دستورالعمل نحوه اسقاط </w:t>
      </w:r>
      <w:r w:rsidR="00514431">
        <w:rPr>
          <w:rFonts w:hint="cs"/>
          <w:sz w:val="24"/>
          <w:szCs w:val="24"/>
          <w:rtl/>
          <w:lang w:bidi="fa-IR"/>
        </w:rPr>
        <w:t xml:space="preserve">اموال </w:t>
      </w:r>
      <w:r w:rsidR="006910C0">
        <w:rPr>
          <w:rFonts w:hint="cs"/>
          <w:sz w:val="24"/>
          <w:szCs w:val="24"/>
          <w:rtl/>
          <w:lang w:bidi="fa-IR"/>
        </w:rPr>
        <w:t>منقول غیر مصرفی</w:t>
      </w:r>
    </w:p>
    <w:p w14:paraId="3A7EAF18" w14:textId="01846FF0" w:rsidR="0029241E" w:rsidRPr="004F3238" w:rsidRDefault="0029241E" w:rsidP="004F3238">
      <w:pPr>
        <w:jc w:val="both"/>
        <w:rPr>
          <w:sz w:val="24"/>
          <w:szCs w:val="24"/>
          <w:rtl/>
          <w:lang w:bidi="fa-IR"/>
        </w:rPr>
      </w:pPr>
    </w:p>
    <w:p w14:paraId="3A7EAF1B" w14:textId="617EFAE8" w:rsidR="004F3238" w:rsidRDefault="004F3238" w:rsidP="0099642B">
      <w:pPr>
        <w:jc w:val="both"/>
        <w:rPr>
          <w:b w:val="0"/>
          <w:bCs w:val="0"/>
          <w:sz w:val="24"/>
          <w:szCs w:val="24"/>
          <w:rtl/>
          <w:lang w:bidi="fa-IR"/>
        </w:rPr>
      </w:pPr>
      <w:r w:rsidRPr="004F3238">
        <w:rPr>
          <w:rFonts w:hint="cs"/>
          <w:sz w:val="24"/>
          <w:szCs w:val="24"/>
          <w:rtl/>
          <w:lang w:bidi="fa-IR"/>
        </w:rPr>
        <w:tab/>
      </w:r>
      <w:r w:rsidR="0007769C">
        <w:rPr>
          <w:rFonts w:hint="cs"/>
          <w:b w:val="0"/>
          <w:bCs w:val="0"/>
          <w:sz w:val="24"/>
          <w:szCs w:val="24"/>
          <w:rtl/>
          <w:lang w:bidi="fa-IR"/>
        </w:rPr>
        <w:t xml:space="preserve"> در خصوص نحوه </w:t>
      </w:r>
      <w:r w:rsidR="00FC4447">
        <w:rPr>
          <w:rFonts w:hint="cs"/>
          <w:b w:val="0"/>
          <w:bCs w:val="0"/>
          <w:sz w:val="24"/>
          <w:szCs w:val="24"/>
          <w:rtl/>
          <w:lang w:bidi="fa-IR"/>
        </w:rPr>
        <w:t xml:space="preserve">اعمال </w:t>
      </w:r>
      <w:r w:rsidR="0007769C">
        <w:rPr>
          <w:rFonts w:hint="cs"/>
          <w:b w:val="0"/>
          <w:bCs w:val="0"/>
          <w:sz w:val="24"/>
          <w:szCs w:val="24"/>
          <w:rtl/>
          <w:lang w:bidi="fa-IR"/>
        </w:rPr>
        <w:t xml:space="preserve">اسقاط اموال </w:t>
      </w:r>
      <w:r w:rsidR="006910C0">
        <w:rPr>
          <w:rFonts w:hint="cs"/>
          <w:b w:val="0"/>
          <w:bCs w:val="0"/>
          <w:sz w:val="24"/>
          <w:szCs w:val="24"/>
          <w:rtl/>
          <w:lang w:bidi="fa-IR"/>
        </w:rPr>
        <w:t xml:space="preserve">منقول غیر مصرفی </w:t>
      </w:r>
      <w:r w:rsidR="0007769C">
        <w:rPr>
          <w:rFonts w:hint="cs"/>
          <w:b w:val="0"/>
          <w:bCs w:val="0"/>
          <w:sz w:val="24"/>
          <w:szCs w:val="24"/>
          <w:rtl/>
          <w:lang w:bidi="fa-IR"/>
        </w:rPr>
        <w:t>توسط امین اموال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محترم </w:t>
      </w:r>
      <w:r w:rsidR="0007769C">
        <w:rPr>
          <w:rFonts w:hint="cs"/>
          <w:b w:val="0"/>
          <w:bCs w:val="0"/>
          <w:sz w:val="24"/>
          <w:szCs w:val="24"/>
          <w:rtl/>
          <w:lang w:bidi="fa-IR"/>
        </w:rPr>
        <w:t xml:space="preserve"> واحدها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BC304F">
        <w:rPr>
          <w:rFonts w:hint="cs"/>
          <w:b w:val="0"/>
          <w:bCs w:val="0"/>
          <w:sz w:val="24"/>
          <w:szCs w:val="24"/>
          <w:rtl/>
          <w:lang w:bidi="fa-IR"/>
        </w:rPr>
        <w:t>،</w:t>
      </w:r>
      <w:r w:rsidR="0007769C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>رعایت موارد زیر ضروری می باشد .</w:t>
      </w:r>
      <w:r w:rsidR="0007769C">
        <w:rPr>
          <w:rFonts w:hint="cs"/>
          <w:b w:val="0"/>
          <w:bCs w:val="0"/>
          <w:sz w:val="24"/>
          <w:szCs w:val="24"/>
          <w:rtl/>
          <w:lang w:bidi="fa-IR"/>
        </w:rPr>
        <w:t xml:space="preserve">خواهشمند است 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قبل از ارسال لیست اموال اسقاطی به مدیریت امور مالی موارد مشروح  زیر </w:t>
      </w:r>
      <w:r w:rsidR="0057562C">
        <w:rPr>
          <w:rFonts w:hint="cs"/>
          <w:b w:val="0"/>
          <w:bCs w:val="0"/>
          <w:sz w:val="24"/>
          <w:szCs w:val="24"/>
          <w:rtl/>
          <w:lang w:bidi="fa-IR"/>
        </w:rPr>
        <w:t xml:space="preserve">را 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مطالعه و سپس نسبت به  </w:t>
      </w:r>
      <w:r w:rsidR="0099642B">
        <w:rPr>
          <w:rFonts w:hint="cs"/>
          <w:b w:val="0"/>
          <w:bCs w:val="0"/>
          <w:sz w:val="24"/>
          <w:szCs w:val="24"/>
          <w:rtl/>
          <w:lang w:bidi="fa-IR"/>
        </w:rPr>
        <w:t>تکمیل فرم اموال اسقاطی و اعلام آن</w:t>
      </w:r>
      <w:r w:rsidR="00AA2654">
        <w:rPr>
          <w:rFonts w:hint="cs"/>
          <w:b w:val="0"/>
          <w:bCs w:val="0"/>
          <w:sz w:val="24"/>
          <w:szCs w:val="24"/>
          <w:rtl/>
          <w:lang w:bidi="fa-IR"/>
        </w:rPr>
        <w:t xml:space="preserve"> جهت اسقاط 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نمودن آن اقدام </w:t>
      </w:r>
      <w:r w:rsidR="0099642B">
        <w:rPr>
          <w:rFonts w:hint="cs"/>
          <w:b w:val="0"/>
          <w:bCs w:val="0"/>
          <w:sz w:val="24"/>
          <w:szCs w:val="24"/>
          <w:rtl/>
          <w:lang w:bidi="fa-IR"/>
        </w:rPr>
        <w:t>نمایید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:</w:t>
      </w:r>
    </w:p>
    <w:p w14:paraId="57E22A09" w14:textId="143E2336" w:rsidR="00F770B3" w:rsidRDefault="00F770B3" w:rsidP="00F770B3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 w:rsidRPr="001F7B39">
        <w:rPr>
          <w:rFonts w:hint="cs"/>
          <w:b w:val="0"/>
          <w:bCs w:val="0"/>
          <w:rtl/>
          <w:lang w:bidi="fa-IR"/>
        </w:rPr>
        <w:t>تهیه آخرین نسخه فرم اموال اسقاطی از سایت مدیریت امور مالی</w:t>
      </w:r>
      <w:r w:rsidR="001F7B39" w:rsidRPr="001F7B39">
        <w:rPr>
          <w:rFonts w:hint="cs"/>
          <w:b w:val="0"/>
          <w:bCs w:val="0"/>
          <w:rtl/>
          <w:lang w:bidi="fa-IR"/>
        </w:rPr>
        <w:t xml:space="preserve"> بخش فرم ها</w:t>
      </w:r>
      <w:r w:rsidR="001F7B39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.</w:t>
      </w:r>
    </w:p>
    <w:p w14:paraId="73DDBE40" w14:textId="3CC60D47" w:rsidR="00F770B3" w:rsidRDefault="00F770B3" w:rsidP="00736140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ثبت کلیه اموال</w:t>
      </w:r>
      <w:r w:rsidR="001F7B39">
        <w:rPr>
          <w:rFonts w:hint="cs"/>
          <w:b w:val="0"/>
          <w:bCs w:val="0"/>
          <w:sz w:val="24"/>
          <w:szCs w:val="24"/>
          <w:rtl/>
          <w:lang w:bidi="fa-IR"/>
        </w:rPr>
        <w:t xml:space="preserve"> اسقاطی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در فرم اموال اسقاطی </w:t>
      </w:r>
      <w:r w:rsidR="00736140">
        <w:rPr>
          <w:rFonts w:hint="cs"/>
          <w:b w:val="0"/>
          <w:bCs w:val="0"/>
          <w:sz w:val="24"/>
          <w:szCs w:val="24"/>
          <w:rtl/>
          <w:lang w:bidi="fa-IR"/>
        </w:rPr>
        <w:t>.</w:t>
      </w:r>
    </w:p>
    <w:p w14:paraId="18151C9F" w14:textId="69833B98" w:rsidR="00331A0A" w:rsidRDefault="00736140" w:rsidP="00736140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هر یک از</w:t>
      </w:r>
      <w:r w:rsidR="00331A0A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اموال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منقول غیر مصرفی</w:t>
      </w:r>
      <w:r w:rsidR="001F1855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در گروه های </w:t>
      </w:r>
      <w:r w:rsidR="0057562C">
        <w:rPr>
          <w:rFonts w:hint="cs"/>
          <w:b w:val="0"/>
          <w:bCs w:val="0"/>
          <w:sz w:val="24"/>
          <w:szCs w:val="24"/>
          <w:rtl/>
          <w:lang w:bidi="fa-IR"/>
        </w:rPr>
        <w:t xml:space="preserve">سه 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گانه ( اثاثیه اداری </w:t>
      </w:r>
      <w:r w:rsidR="00F72369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72369">
        <w:rPr>
          <w:b w:val="0"/>
          <w:bCs w:val="0"/>
          <w:sz w:val="24"/>
          <w:szCs w:val="24"/>
          <w:lang w:bidi="fa-IR"/>
        </w:rPr>
        <w:t>IT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B91DF3">
        <w:rPr>
          <w:rFonts w:cs="Times New Roman" w:hint="cs"/>
          <w:b w:val="0"/>
          <w:bCs w:val="0"/>
          <w:sz w:val="24"/>
          <w:szCs w:val="24"/>
          <w:rtl/>
          <w:lang w:bidi="fa-IR"/>
        </w:rPr>
        <w:t>و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الکترونیک </w:t>
      </w:r>
      <w:r w:rsidR="00F72369">
        <w:rPr>
          <w:rFonts w:cs="Times New Roman" w:hint="cs"/>
          <w:b w:val="0"/>
          <w:bCs w:val="0"/>
          <w:sz w:val="24"/>
          <w:szCs w:val="24"/>
          <w:rtl/>
          <w:lang w:bidi="fa-IR"/>
        </w:rPr>
        <w:t>–</w:t>
      </w:r>
      <w:r w:rsidR="00B91DF3">
        <w:rPr>
          <w:rFonts w:hint="cs"/>
          <w:b w:val="0"/>
          <w:bCs w:val="0"/>
          <w:sz w:val="24"/>
          <w:szCs w:val="24"/>
          <w:rtl/>
          <w:lang w:bidi="fa-IR"/>
        </w:rPr>
        <w:t xml:space="preserve"> تجهیزات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آزمایشگاهی )</w:t>
      </w:r>
      <w:r w:rsidR="001F1855">
        <w:rPr>
          <w:rFonts w:hint="cs"/>
          <w:b w:val="0"/>
          <w:bCs w:val="0"/>
          <w:sz w:val="24"/>
          <w:szCs w:val="24"/>
          <w:rtl/>
          <w:lang w:bidi="fa-IR"/>
        </w:rPr>
        <w:t xml:space="preserve">  </w:t>
      </w:r>
      <w:r w:rsidR="00331A0A">
        <w:rPr>
          <w:rFonts w:hint="cs"/>
          <w:b w:val="0"/>
          <w:bCs w:val="0"/>
          <w:sz w:val="24"/>
          <w:szCs w:val="24"/>
          <w:rtl/>
          <w:lang w:bidi="fa-IR"/>
        </w:rPr>
        <w:t>در لیست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های </w:t>
      </w:r>
      <w:r w:rsidR="00331A0A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مجزا </w:t>
      </w:r>
      <w:r w:rsidR="00331A0A">
        <w:rPr>
          <w:rFonts w:hint="cs"/>
          <w:b w:val="0"/>
          <w:bCs w:val="0"/>
          <w:sz w:val="24"/>
          <w:szCs w:val="24"/>
          <w:rtl/>
          <w:lang w:bidi="fa-IR"/>
        </w:rPr>
        <w:t xml:space="preserve"> نوشته شود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.</w:t>
      </w:r>
    </w:p>
    <w:p w14:paraId="3625FBDC" w14:textId="5CC66BE1" w:rsidR="00F72369" w:rsidRDefault="00F72369" w:rsidP="005064EE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حدالامکان اموال و تجهیزات هم نوع</w:t>
      </w:r>
      <w:r w:rsidR="005064EE">
        <w:rPr>
          <w:rFonts w:hint="cs"/>
          <w:b w:val="0"/>
          <w:bCs w:val="0"/>
          <w:sz w:val="24"/>
          <w:szCs w:val="24"/>
          <w:rtl/>
          <w:lang w:bidi="fa-IR"/>
        </w:rPr>
        <w:t xml:space="preserve"> و شبیه به هم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در </w:t>
      </w:r>
      <w:r w:rsidR="005064EE">
        <w:rPr>
          <w:rFonts w:hint="cs"/>
          <w:b w:val="0"/>
          <w:bCs w:val="0"/>
          <w:sz w:val="24"/>
          <w:szCs w:val="24"/>
          <w:rtl/>
          <w:lang w:bidi="fa-IR"/>
        </w:rPr>
        <w:t>فرم اموال اسقاطی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پشت سر هم نوشته شود .</w:t>
      </w:r>
    </w:p>
    <w:p w14:paraId="036225A2" w14:textId="3F0A3435" w:rsidR="0007769C" w:rsidRDefault="0007769C" w:rsidP="008A03D2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ح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>دالامکان در هر مرحله اسقاط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331A0A">
        <w:rPr>
          <w:rFonts w:hint="cs"/>
          <w:b w:val="0"/>
          <w:bCs w:val="0"/>
          <w:sz w:val="24"/>
          <w:szCs w:val="24"/>
          <w:rtl/>
          <w:lang w:bidi="fa-IR"/>
        </w:rPr>
        <w:t>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بیش از 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>سی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دستگاه </w:t>
      </w:r>
      <w:r w:rsidR="001F1855">
        <w:rPr>
          <w:rFonts w:hint="cs"/>
          <w:b w:val="0"/>
          <w:bCs w:val="0"/>
          <w:sz w:val="24"/>
          <w:szCs w:val="24"/>
          <w:rtl/>
          <w:lang w:bidi="fa-IR"/>
        </w:rPr>
        <w:t xml:space="preserve">اموال و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تجهیزات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در گروه ها</w:t>
      </w:r>
      <w:r w:rsidR="001E5114">
        <w:rPr>
          <w:rFonts w:hint="cs"/>
          <w:b w:val="0"/>
          <w:bCs w:val="0"/>
          <w:sz w:val="24"/>
          <w:szCs w:val="24"/>
          <w:rtl/>
          <w:lang w:bidi="fa-IR"/>
        </w:rPr>
        <w:t>ی سه گانه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8A03D2">
        <w:rPr>
          <w:rFonts w:hint="cs"/>
          <w:b w:val="0"/>
          <w:bCs w:val="0"/>
          <w:sz w:val="24"/>
          <w:szCs w:val="24"/>
          <w:rtl/>
          <w:lang w:bidi="fa-IR"/>
        </w:rPr>
        <w:t>نوشته نشود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،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چرا که امکان بررسی حتی بصورت موردی </w:t>
      </w:r>
      <w:r w:rsidR="008A03D2">
        <w:rPr>
          <w:rFonts w:hint="cs"/>
          <w:b w:val="0"/>
          <w:bCs w:val="0"/>
          <w:sz w:val="24"/>
          <w:szCs w:val="24"/>
          <w:rtl/>
          <w:lang w:bidi="fa-IR"/>
        </w:rPr>
        <w:t xml:space="preserve">هم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وجود ندارد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.</w:t>
      </w:r>
    </w:p>
    <w:p w14:paraId="344E2449" w14:textId="5ECDA3B0" w:rsidR="0007769C" w:rsidRDefault="0007769C" w:rsidP="003F6D0E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حدالامکان اموال هم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نوع </w:t>
      </w:r>
      <w:r w:rsidR="001E5114">
        <w:rPr>
          <w:rFonts w:hint="cs"/>
          <w:b w:val="0"/>
          <w:bCs w:val="0"/>
          <w:sz w:val="24"/>
          <w:szCs w:val="24"/>
          <w:rtl/>
          <w:lang w:bidi="fa-IR"/>
        </w:rPr>
        <w:t xml:space="preserve">و شبیه به هم </w:t>
      </w:r>
      <w:r w:rsidR="00B14331">
        <w:rPr>
          <w:rFonts w:hint="cs"/>
          <w:b w:val="0"/>
          <w:bCs w:val="0"/>
          <w:sz w:val="24"/>
          <w:szCs w:val="24"/>
          <w:rtl/>
          <w:lang w:bidi="fa-IR"/>
        </w:rPr>
        <w:t xml:space="preserve">در یک محل و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کنار هم </w:t>
      </w:r>
      <w:r w:rsidR="00B14331">
        <w:rPr>
          <w:rFonts w:hint="cs"/>
          <w:b w:val="0"/>
          <w:bCs w:val="0"/>
          <w:sz w:val="24"/>
          <w:szCs w:val="24"/>
          <w:rtl/>
          <w:lang w:bidi="fa-IR"/>
        </w:rPr>
        <w:t xml:space="preserve">بطور منظم </w:t>
      </w:r>
      <w:r w:rsidR="003F6D0E">
        <w:rPr>
          <w:rFonts w:hint="cs"/>
          <w:b w:val="0"/>
          <w:bCs w:val="0"/>
          <w:sz w:val="24"/>
          <w:szCs w:val="24"/>
          <w:rtl/>
          <w:lang w:bidi="fa-IR"/>
        </w:rPr>
        <w:t>چیده شده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باش</w:t>
      </w:r>
      <w:r w:rsidR="00B14331">
        <w:rPr>
          <w:rFonts w:hint="cs"/>
          <w:b w:val="0"/>
          <w:bCs w:val="0"/>
          <w:sz w:val="24"/>
          <w:szCs w:val="24"/>
          <w:rtl/>
          <w:lang w:bidi="fa-IR"/>
        </w:rPr>
        <w:t>ن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د 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. </w:t>
      </w:r>
      <w:r w:rsidR="003F6D0E">
        <w:rPr>
          <w:rFonts w:hint="cs"/>
          <w:b w:val="0"/>
          <w:bCs w:val="0"/>
          <w:sz w:val="24"/>
          <w:szCs w:val="24"/>
          <w:rtl/>
          <w:lang w:bidi="fa-IR"/>
        </w:rPr>
        <w:t>(</w:t>
      </w:r>
      <w:r w:rsidR="00355090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8A03D2">
        <w:rPr>
          <w:rFonts w:hint="cs"/>
          <w:b w:val="0"/>
          <w:bCs w:val="0"/>
          <w:sz w:val="24"/>
          <w:szCs w:val="24"/>
          <w:rtl/>
          <w:lang w:bidi="fa-IR"/>
        </w:rPr>
        <w:t>به است</w:t>
      </w:r>
      <w:r w:rsidR="000853EC">
        <w:rPr>
          <w:rFonts w:hint="cs"/>
          <w:b w:val="0"/>
          <w:bCs w:val="0"/>
          <w:sz w:val="24"/>
          <w:szCs w:val="24"/>
          <w:rtl/>
          <w:lang w:bidi="fa-IR"/>
        </w:rPr>
        <w:t>ث</w:t>
      </w:r>
      <w:r w:rsidR="008A03D2">
        <w:rPr>
          <w:rFonts w:hint="cs"/>
          <w:b w:val="0"/>
          <w:bCs w:val="0"/>
          <w:sz w:val="24"/>
          <w:szCs w:val="24"/>
          <w:rtl/>
          <w:lang w:bidi="fa-IR"/>
        </w:rPr>
        <w:t xml:space="preserve">ناء </w:t>
      </w:r>
      <w:r w:rsidR="00355090">
        <w:rPr>
          <w:rFonts w:hint="cs"/>
          <w:b w:val="0"/>
          <w:bCs w:val="0"/>
          <w:sz w:val="24"/>
          <w:szCs w:val="24"/>
          <w:rtl/>
          <w:lang w:bidi="fa-IR"/>
        </w:rPr>
        <w:t>اموالی که در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ساختمان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های مختلفی باشند</w:t>
      </w:r>
      <w:r w:rsidR="003F6D0E">
        <w:rPr>
          <w:rFonts w:hint="cs"/>
          <w:b w:val="0"/>
          <w:bCs w:val="0"/>
          <w:sz w:val="24"/>
          <w:szCs w:val="24"/>
          <w:rtl/>
          <w:lang w:bidi="fa-IR"/>
        </w:rPr>
        <w:t xml:space="preserve"> .)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 </w:t>
      </w:r>
    </w:p>
    <w:p w14:paraId="432056D0" w14:textId="2A9D13A2" w:rsidR="00331A0A" w:rsidRDefault="00331A0A" w:rsidP="008B1FB7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دستگاههای قابل استفاده </w:t>
      </w:r>
      <w:r w:rsidR="008B1FB7">
        <w:rPr>
          <w:rFonts w:hint="cs"/>
          <w:b w:val="0"/>
          <w:bCs w:val="0"/>
          <w:sz w:val="24"/>
          <w:szCs w:val="24"/>
          <w:rtl/>
          <w:lang w:bidi="fa-IR"/>
        </w:rPr>
        <w:t xml:space="preserve">و مازاد </w:t>
      </w:r>
      <w:r w:rsidR="008B1FB7">
        <w:rPr>
          <w:rFonts w:hint="cs"/>
          <w:b w:val="0"/>
          <w:bCs w:val="0"/>
          <w:sz w:val="24"/>
          <w:szCs w:val="24"/>
          <w:rtl/>
          <w:lang w:bidi="fa-IR"/>
        </w:rPr>
        <w:t>علامتگذاری</w:t>
      </w:r>
      <w:r w:rsidR="008B1FB7">
        <w:rPr>
          <w:rFonts w:hint="cs"/>
          <w:b w:val="0"/>
          <w:bCs w:val="0"/>
          <w:sz w:val="24"/>
          <w:szCs w:val="24"/>
          <w:rtl/>
          <w:lang w:bidi="fa-IR"/>
        </w:rPr>
        <w:t xml:space="preserve"> شده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باش</w:t>
      </w:r>
      <w:r w:rsidR="008B1FB7">
        <w:rPr>
          <w:rFonts w:hint="cs"/>
          <w:b w:val="0"/>
          <w:bCs w:val="0"/>
          <w:sz w:val="24"/>
          <w:szCs w:val="24"/>
          <w:rtl/>
          <w:lang w:bidi="fa-IR"/>
        </w:rPr>
        <w:t>ن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د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.</w:t>
      </w:r>
    </w:p>
    <w:p w14:paraId="47AD3500" w14:textId="34EE910A" w:rsidR="0007769C" w:rsidRDefault="0007769C" w:rsidP="00DA56AD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از 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جابجایی و یا </w:t>
      </w:r>
      <w:r w:rsidR="00DA56AD">
        <w:rPr>
          <w:rFonts w:hint="cs"/>
          <w:b w:val="0"/>
          <w:bCs w:val="0"/>
          <w:sz w:val="24"/>
          <w:szCs w:val="24"/>
          <w:rtl/>
          <w:lang w:bidi="fa-IR"/>
        </w:rPr>
        <w:t>حذف</w:t>
      </w:r>
      <w:r w:rsidR="00F72369">
        <w:rPr>
          <w:rFonts w:hint="cs"/>
          <w:b w:val="0"/>
          <w:bCs w:val="0"/>
          <w:sz w:val="24"/>
          <w:szCs w:val="24"/>
          <w:rtl/>
          <w:lang w:bidi="fa-IR"/>
        </w:rPr>
        <w:t xml:space="preserve"> و یا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انتقال اموال</w:t>
      </w:r>
      <w:bookmarkStart w:id="0" w:name="_GoBack"/>
      <w:bookmarkEnd w:id="0"/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در </w:t>
      </w:r>
      <w:r w:rsidR="00331A0A">
        <w:rPr>
          <w:rFonts w:hint="cs"/>
          <w:b w:val="0"/>
          <w:bCs w:val="0"/>
          <w:sz w:val="24"/>
          <w:szCs w:val="24"/>
          <w:rtl/>
          <w:lang w:bidi="fa-IR"/>
        </w:rPr>
        <w:t xml:space="preserve">حال اسقاط به سایر افراد یا واحدها 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>بعد از اعلام نمودن اسقاط اکیدا</w:t>
      </w:r>
      <w:r w:rsidR="00F926A3">
        <w:rPr>
          <w:rFonts w:cs="Times New Roman" w:hint="cs"/>
          <w:b w:val="0"/>
          <w:bCs w:val="0"/>
          <w:sz w:val="24"/>
          <w:szCs w:val="24"/>
          <w:rtl/>
          <w:lang w:bidi="fa-IR"/>
        </w:rPr>
        <w:t>"</w:t>
      </w:r>
      <w:r w:rsidR="00331A0A">
        <w:rPr>
          <w:rFonts w:hint="cs"/>
          <w:b w:val="0"/>
          <w:bCs w:val="0"/>
          <w:sz w:val="24"/>
          <w:szCs w:val="24"/>
          <w:rtl/>
          <w:lang w:bidi="fa-IR"/>
        </w:rPr>
        <w:t xml:space="preserve"> خودداری شود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 xml:space="preserve"> .</w:t>
      </w:r>
    </w:p>
    <w:p w14:paraId="39C7F736" w14:textId="53D84EBE" w:rsidR="00331A0A" w:rsidRDefault="00331A0A" w:rsidP="00F8108B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در زمان اسقاط اموال از </w:t>
      </w:r>
      <w:r w:rsidR="00F8108B">
        <w:rPr>
          <w:rFonts w:hint="cs"/>
          <w:b w:val="0"/>
          <w:bCs w:val="0"/>
          <w:sz w:val="24"/>
          <w:szCs w:val="24"/>
          <w:rtl/>
          <w:lang w:bidi="fa-IR"/>
        </w:rPr>
        <w:t xml:space="preserve">جدا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نبودن </w:t>
      </w:r>
      <w:r w:rsidR="00FC4447">
        <w:rPr>
          <w:rFonts w:hint="cs"/>
          <w:b w:val="0"/>
          <w:bCs w:val="0"/>
          <w:sz w:val="24"/>
          <w:szCs w:val="24"/>
          <w:rtl/>
          <w:lang w:bidi="fa-IR"/>
        </w:rPr>
        <w:t>قطعات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8108B">
        <w:rPr>
          <w:rFonts w:hint="cs"/>
          <w:b w:val="0"/>
          <w:bCs w:val="0"/>
          <w:sz w:val="24"/>
          <w:szCs w:val="24"/>
          <w:rtl/>
          <w:lang w:bidi="fa-IR"/>
        </w:rPr>
        <w:t>و متعلقات اموال و</w:t>
      </w:r>
      <w:r w:rsidR="001F1855">
        <w:rPr>
          <w:rFonts w:hint="cs"/>
          <w:b w:val="0"/>
          <w:bCs w:val="0"/>
          <w:sz w:val="24"/>
          <w:szCs w:val="24"/>
          <w:rtl/>
          <w:lang w:bidi="fa-IR"/>
        </w:rPr>
        <w:t xml:space="preserve"> تجهیزات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اطمینان حاصل </w:t>
      </w:r>
      <w:r w:rsidR="00F926A3">
        <w:rPr>
          <w:rFonts w:hint="cs"/>
          <w:b w:val="0"/>
          <w:bCs w:val="0"/>
          <w:sz w:val="24"/>
          <w:szCs w:val="24"/>
          <w:rtl/>
          <w:lang w:bidi="fa-IR"/>
        </w:rPr>
        <w:t>شود .</w:t>
      </w:r>
    </w:p>
    <w:p w14:paraId="5118FFE9" w14:textId="77777777" w:rsidR="00677D07" w:rsidRDefault="00677D07" w:rsidP="00677D07">
      <w:pPr>
        <w:ind w:left="720"/>
        <w:jc w:val="both"/>
        <w:rPr>
          <w:b w:val="0"/>
          <w:bCs w:val="0"/>
          <w:sz w:val="24"/>
          <w:szCs w:val="24"/>
          <w:lang w:bidi="fa-IR"/>
        </w:rPr>
      </w:pPr>
    </w:p>
    <w:p w14:paraId="536BCD33" w14:textId="77777777" w:rsidR="0053063F" w:rsidRDefault="0053063F" w:rsidP="0053063F">
      <w:pPr>
        <w:ind w:left="720"/>
        <w:jc w:val="both"/>
        <w:rPr>
          <w:b w:val="0"/>
          <w:bCs w:val="0"/>
          <w:sz w:val="24"/>
          <w:szCs w:val="24"/>
          <w:rtl/>
          <w:lang w:bidi="fa-IR"/>
        </w:rPr>
      </w:pPr>
    </w:p>
    <w:p w14:paraId="69AC0FDE" w14:textId="77777777" w:rsidR="0053063F" w:rsidRDefault="0053063F" w:rsidP="0053063F">
      <w:pPr>
        <w:ind w:left="720"/>
        <w:jc w:val="both"/>
        <w:rPr>
          <w:b w:val="0"/>
          <w:bCs w:val="0"/>
          <w:sz w:val="24"/>
          <w:szCs w:val="24"/>
          <w:rtl/>
          <w:lang w:bidi="fa-IR"/>
        </w:rPr>
      </w:pPr>
    </w:p>
    <w:p w14:paraId="08E99889" w14:textId="78732E19" w:rsidR="0053063F" w:rsidRDefault="0053063F" w:rsidP="0053063F">
      <w:pPr>
        <w:ind w:left="720"/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                                        اداره اموال دانشگاه</w:t>
      </w:r>
    </w:p>
    <w:p w14:paraId="4D6E4EFB" w14:textId="6C72F139" w:rsidR="00F72369" w:rsidRPr="00F926A3" w:rsidRDefault="00F72369" w:rsidP="00F72369">
      <w:pPr>
        <w:ind w:left="720"/>
        <w:jc w:val="both"/>
        <w:rPr>
          <w:b w:val="0"/>
          <w:bCs w:val="0"/>
          <w:sz w:val="24"/>
          <w:szCs w:val="24"/>
          <w:rtl/>
          <w:lang w:bidi="fa-IR"/>
        </w:rPr>
      </w:pPr>
    </w:p>
    <w:sectPr w:rsidR="00F72369" w:rsidRPr="00F926A3" w:rsidSect="00E4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2" w:h="11907" w:code="11"/>
      <w:pgMar w:top="2517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329EF" w14:textId="77777777" w:rsidR="003327E2" w:rsidRDefault="003327E2">
      <w:r>
        <w:separator/>
      </w:r>
    </w:p>
  </w:endnote>
  <w:endnote w:type="continuationSeparator" w:id="0">
    <w:p w14:paraId="410AD5B5" w14:textId="77777777" w:rsidR="003327E2" w:rsidRDefault="0033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AF25" w14:textId="77777777" w:rsidR="00724E7B" w:rsidRDefault="00724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AF26" w14:textId="77777777" w:rsidR="00724E7B" w:rsidRDefault="00724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AF28" w14:textId="77777777" w:rsidR="00724E7B" w:rsidRDefault="00724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7776" w14:textId="77777777" w:rsidR="003327E2" w:rsidRDefault="003327E2">
      <w:r>
        <w:separator/>
      </w:r>
    </w:p>
  </w:footnote>
  <w:footnote w:type="continuationSeparator" w:id="0">
    <w:p w14:paraId="2E18249F" w14:textId="77777777" w:rsidR="003327E2" w:rsidRDefault="0033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AF23" w14:textId="77777777" w:rsidR="00724E7B" w:rsidRDefault="00724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AF24" w14:textId="24F6BB91" w:rsidR="0072211B" w:rsidRPr="0072211B" w:rsidRDefault="005C6824" w:rsidP="0072211B">
    <w:pPr>
      <w:pStyle w:val="Header"/>
      <w:rPr>
        <w:rtl/>
        <w:lang w:bidi="fa-IR"/>
      </w:rPr>
    </w:pPr>
    <w:r>
      <w:rPr>
        <w:noProof/>
        <w:rtl/>
        <w:lang w:bidi="fa-IR"/>
      </w:rPr>
      <w:drawing>
        <wp:anchor distT="0" distB="0" distL="114300" distR="114300" simplePos="0" relativeHeight="251657216" behindDoc="0" locked="0" layoutInCell="1" allowOverlap="1" wp14:anchorId="3A7EAF29" wp14:editId="0AE2417B">
          <wp:simplePos x="0" y="0"/>
          <wp:positionH relativeFrom="margin">
            <wp:posOffset>3486150</wp:posOffset>
          </wp:positionH>
          <wp:positionV relativeFrom="paragraph">
            <wp:posOffset>-147320</wp:posOffset>
          </wp:positionV>
          <wp:extent cx="1007745" cy="876300"/>
          <wp:effectExtent l="0" t="0" r="1905" b="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EAF2A" wp14:editId="43BE1D07">
              <wp:simplePos x="0" y="0"/>
              <wp:positionH relativeFrom="column">
                <wp:posOffset>1485900</wp:posOffset>
              </wp:positionH>
              <wp:positionV relativeFrom="paragraph">
                <wp:posOffset>576580</wp:posOffset>
              </wp:positionV>
              <wp:extent cx="914400" cy="34290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EAF31" w14:textId="77777777" w:rsidR="00C36267" w:rsidRDefault="00C36267" w:rsidP="00C36267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45.4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a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" stroked="f">
              <v:textbox>
                <w:txbxContent>
                  <w:p w14:paraId="3A7EAF31" w14:textId="77777777" w:rsidR="00C36267" w:rsidRDefault="00C36267" w:rsidP="00C36267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AF27" w14:textId="77777777" w:rsidR="00724E7B" w:rsidRDefault="00724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46C"/>
    <w:multiLevelType w:val="hybridMultilevel"/>
    <w:tmpl w:val="4C222218"/>
    <w:lvl w:ilvl="0" w:tplc="8A58C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60490"/>
    <w:rsid w:val="00064695"/>
    <w:rsid w:val="0007769C"/>
    <w:rsid w:val="000853EC"/>
    <w:rsid w:val="00112B0D"/>
    <w:rsid w:val="001317DD"/>
    <w:rsid w:val="001B3B28"/>
    <w:rsid w:val="001C77BC"/>
    <w:rsid w:val="001E5114"/>
    <w:rsid w:val="001F1855"/>
    <w:rsid w:val="001F5144"/>
    <w:rsid w:val="001F7B39"/>
    <w:rsid w:val="00205057"/>
    <w:rsid w:val="00237875"/>
    <w:rsid w:val="0027435C"/>
    <w:rsid w:val="0029241E"/>
    <w:rsid w:val="002A4677"/>
    <w:rsid w:val="00331A0A"/>
    <w:rsid w:val="003327E2"/>
    <w:rsid w:val="00355090"/>
    <w:rsid w:val="003F6D0E"/>
    <w:rsid w:val="0047580B"/>
    <w:rsid w:val="004F3238"/>
    <w:rsid w:val="005064EE"/>
    <w:rsid w:val="00514431"/>
    <w:rsid w:val="0053063F"/>
    <w:rsid w:val="0057562C"/>
    <w:rsid w:val="005C6824"/>
    <w:rsid w:val="005D17A7"/>
    <w:rsid w:val="00611929"/>
    <w:rsid w:val="00647F61"/>
    <w:rsid w:val="00677D07"/>
    <w:rsid w:val="006910C0"/>
    <w:rsid w:val="006B7777"/>
    <w:rsid w:val="006C6030"/>
    <w:rsid w:val="00702367"/>
    <w:rsid w:val="0072211B"/>
    <w:rsid w:val="00724E7B"/>
    <w:rsid w:val="00736140"/>
    <w:rsid w:val="00736FF9"/>
    <w:rsid w:val="00767BE6"/>
    <w:rsid w:val="00772920"/>
    <w:rsid w:val="00797D5C"/>
    <w:rsid w:val="007C4403"/>
    <w:rsid w:val="007E487F"/>
    <w:rsid w:val="008000B9"/>
    <w:rsid w:val="0088718E"/>
    <w:rsid w:val="008A03D2"/>
    <w:rsid w:val="008B1FB7"/>
    <w:rsid w:val="008D4060"/>
    <w:rsid w:val="009078C7"/>
    <w:rsid w:val="00956E11"/>
    <w:rsid w:val="0099642B"/>
    <w:rsid w:val="009C200F"/>
    <w:rsid w:val="00A075B8"/>
    <w:rsid w:val="00A14773"/>
    <w:rsid w:val="00AA2654"/>
    <w:rsid w:val="00AE65DD"/>
    <w:rsid w:val="00B14331"/>
    <w:rsid w:val="00B2758C"/>
    <w:rsid w:val="00B53202"/>
    <w:rsid w:val="00B91DF3"/>
    <w:rsid w:val="00BA6AC9"/>
    <w:rsid w:val="00BC304F"/>
    <w:rsid w:val="00BE4211"/>
    <w:rsid w:val="00C36267"/>
    <w:rsid w:val="00C839B8"/>
    <w:rsid w:val="00CC4C56"/>
    <w:rsid w:val="00D41E4D"/>
    <w:rsid w:val="00D43BBC"/>
    <w:rsid w:val="00DA56AD"/>
    <w:rsid w:val="00DE2BA5"/>
    <w:rsid w:val="00DE78E3"/>
    <w:rsid w:val="00E43216"/>
    <w:rsid w:val="00EA3EAE"/>
    <w:rsid w:val="00F06166"/>
    <w:rsid w:val="00F322A6"/>
    <w:rsid w:val="00F63642"/>
    <w:rsid w:val="00F72369"/>
    <w:rsid w:val="00F770B3"/>
    <w:rsid w:val="00F8108B"/>
    <w:rsid w:val="00F926A3"/>
    <w:rsid w:val="00F96893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7EA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C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677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8C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67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9F4C-8CA3-495B-AB2C-3E89D19E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Rezvani</cp:lastModifiedBy>
  <cp:revision>5</cp:revision>
  <dcterms:created xsi:type="dcterms:W3CDTF">2018-05-08T11:54:00Z</dcterms:created>
  <dcterms:modified xsi:type="dcterms:W3CDTF">2018-05-08T12:27:00Z</dcterms:modified>
</cp:coreProperties>
</file>